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DB2" w:rsidRPr="00FC3DB2" w:rsidTr="00FC3DB2">
        <w:tc>
          <w:tcPr>
            <w:tcW w:w="4672" w:type="dxa"/>
          </w:tcPr>
          <w:p w:rsidR="00FC3DB2" w:rsidRPr="00FC3DB2" w:rsidRDefault="00FC3DB2" w:rsidP="00FC3DB2">
            <w:pPr>
              <w:rPr>
                <w:b/>
                <w:sz w:val="28"/>
                <w:u w:val="single"/>
                <w:lang w:val="en-US"/>
              </w:rPr>
            </w:pPr>
            <w:r w:rsidRPr="00FC3DB2">
              <w:rPr>
                <w:b/>
                <w:sz w:val="28"/>
                <w:u w:val="single"/>
                <w:lang w:val="en-US"/>
              </w:rPr>
              <w:t>Deck the Halls:</w:t>
            </w:r>
          </w:p>
          <w:p w:rsidR="00FC3DB2" w:rsidRPr="00FC3DB2" w:rsidRDefault="00FC3DB2" w:rsidP="00FC3DB2">
            <w:pPr>
              <w:rPr>
                <w:b/>
                <w:sz w:val="28"/>
                <w:u w:val="single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Deck the halls with boughs of holly,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.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Tis the season to be jolly,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Don't we now our gay apparel,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.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Troll the ancient Yuletide carol,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Fast away the old year passes,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.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Hail the new, ye lads and lasses,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Sing we joyous, all together,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.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Heedless of the wind and weather, 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 xml:space="preserve">Fa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proofErr w:type="gramEnd"/>
            <w:r w:rsidRPr="00FC3DB2">
              <w:rPr>
                <w:sz w:val="28"/>
                <w:lang w:val="en-US"/>
              </w:rPr>
              <w:t xml:space="preserve">, la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 xml:space="preserve"> </w:t>
            </w:r>
            <w:proofErr w:type="spellStart"/>
            <w:r w:rsidRPr="00FC3DB2">
              <w:rPr>
                <w:sz w:val="28"/>
                <w:lang w:val="en-US"/>
              </w:rPr>
              <w:t>la</w:t>
            </w:r>
            <w:proofErr w:type="spellEnd"/>
            <w:r w:rsidRPr="00FC3DB2">
              <w:rPr>
                <w:sz w:val="28"/>
                <w:lang w:val="en-US"/>
              </w:rPr>
              <w:t>.</w:t>
            </w:r>
          </w:p>
          <w:p w:rsidR="00FC3DB2" w:rsidRDefault="00FC3DB2" w:rsidP="00FC3DB2">
            <w:pPr>
              <w:rPr>
                <w:sz w:val="28"/>
                <w:lang w:val="en-US"/>
              </w:rPr>
            </w:pPr>
          </w:p>
        </w:tc>
        <w:tc>
          <w:tcPr>
            <w:tcW w:w="4673" w:type="dxa"/>
          </w:tcPr>
          <w:p w:rsidR="00FC3DB2" w:rsidRPr="00FC3DB2" w:rsidRDefault="00056975" w:rsidP="00FC3DB2">
            <w:pPr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</w:rPr>
              <w:t xml:space="preserve">Дэк зэ </w:t>
            </w:r>
            <w:proofErr w:type="spellStart"/>
            <w:r>
              <w:rPr>
                <w:b/>
                <w:sz w:val="28"/>
                <w:u w:val="single"/>
              </w:rPr>
              <w:t>Х</w:t>
            </w:r>
            <w:r w:rsidR="00FC3DB2">
              <w:rPr>
                <w:b/>
                <w:sz w:val="28"/>
                <w:u w:val="single"/>
              </w:rPr>
              <w:t>олс</w:t>
            </w:r>
            <w:proofErr w:type="spellEnd"/>
            <w:r w:rsidR="00FC3DB2" w:rsidRPr="00FC3DB2">
              <w:rPr>
                <w:b/>
                <w:sz w:val="28"/>
                <w:u w:val="single"/>
                <w:lang w:val="en-US"/>
              </w:rPr>
              <w:t xml:space="preserve"> (транскрипция):</w:t>
            </w:r>
          </w:p>
          <w:p w:rsid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Дэк</w:t>
            </w:r>
            <w:proofErr w:type="spellEnd"/>
            <w:r>
              <w:rPr>
                <w:sz w:val="28"/>
              </w:rPr>
              <w:t xml:space="preserve"> зэ </w:t>
            </w:r>
            <w:proofErr w:type="spellStart"/>
            <w:r>
              <w:rPr>
                <w:sz w:val="28"/>
              </w:rPr>
              <w:t>холс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баус</w:t>
            </w:r>
            <w:proofErr w:type="spellEnd"/>
            <w:r>
              <w:rPr>
                <w:sz w:val="28"/>
              </w:rPr>
              <w:t xml:space="preserve"> оф </w:t>
            </w:r>
            <w:proofErr w:type="spellStart"/>
            <w:r>
              <w:rPr>
                <w:sz w:val="28"/>
              </w:rPr>
              <w:t>холли</w:t>
            </w:r>
            <w:proofErr w:type="spellEnd"/>
            <w:r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Тиc</w:t>
            </w:r>
            <w:proofErr w:type="spellEnd"/>
            <w:r>
              <w:rPr>
                <w:sz w:val="28"/>
              </w:rPr>
              <w:t xml:space="preserve"> зэ </w:t>
            </w:r>
            <w:proofErr w:type="spellStart"/>
            <w:r>
              <w:rPr>
                <w:sz w:val="28"/>
              </w:rPr>
              <w:t>сизн</w:t>
            </w:r>
            <w:proofErr w:type="spellEnd"/>
            <w:r>
              <w:rPr>
                <w:sz w:val="28"/>
              </w:rPr>
              <w:t xml:space="preserve"> ту </w:t>
            </w:r>
            <w:proofErr w:type="spellStart"/>
            <w:r>
              <w:rPr>
                <w:sz w:val="28"/>
              </w:rPr>
              <w:t>би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джоли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 w:rsidRPr="00FC3DB2"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Доунт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ауа</w:t>
            </w:r>
            <w:proofErr w:type="spellEnd"/>
            <w:r>
              <w:rPr>
                <w:sz w:val="28"/>
              </w:rPr>
              <w:t xml:space="preserve"> гей </w:t>
            </w:r>
            <w:proofErr w:type="spellStart"/>
            <w:r>
              <w:rPr>
                <w:sz w:val="28"/>
              </w:rPr>
              <w:t>эппэрэл</w:t>
            </w:r>
            <w:proofErr w:type="spellEnd"/>
            <w:r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Троул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эншент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Юлтайд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кэрл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Фаст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эуэй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олд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йеа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пассэс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Хэйл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нью</w:t>
            </w:r>
            <w:proofErr w:type="spellEnd"/>
            <w:r w:rsidRPr="00FC3DB2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йи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лэдс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лассэс</w:t>
            </w:r>
            <w:proofErr w:type="spellEnd"/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С'ин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джойос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тугезэ</w:t>
            </w:r>
            <w:proofErr w:type="spellEnd"/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Хидлэс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оф</w:t>
            </w:r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уинд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уэзэ</w:t>
            </w:r>
            <w:proofErr w:type="spellEnd"/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Фа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, ла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</w:tc>
      </w:tr>
      <w:tr w:rsidR="00FC3DB2" w:rsidRPr="00FC3DB2" w:rsidTr="00FC3DB2">
        <w:tc>
          <w:tcPr>
            <w:tcW w:w="4672" w:type="dxa"/>
          </w:tcPr>
          <w:p w:rsidR="00FC3DB2" w:rsidRDefault="00FC3DB2" w:rsidP="00FC3DB2">
            <w:pPr>
              <w:rPr>
                <w:sz w:val="28"/>
                <w:lang w:val="en-US"/>
              </w:rPr>
            </w:pPr>
          </w:p>
          <w:p w:rsid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b/>
                <w:sz w:val="28"/>
                <w:u w:val="single"/>
                <w:lang w:val="en-US"/>
              </w:rPr>
            </w:pPr>
            <w:r w:rsidRPr="00FC3DB2">
              <w:rPr>
                <w:b/>
                <w:sz w:val="28"/>
                <w:u w:val="single"/>
                <w:lang w:val="en-US"/>
              </w:rPr>
              <w:t>Joy to the World</w:t>
            </w:r>
            <w:r>
              <w:rPr>
                <w:b/>
                <w:sz w:val="28"/>
                <w:u w:val="single"/>
                <w:lang w:val="en-US"/>
              </w:rPr>
              <w:t>:</w:t>
            </w:r>
          </w:p>
          <w:p w:rsid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 xml:space="preserve">Joy to the </w:t>
            </w:r>
            <w:proofErr w:type="gramStart"/>
            <w:r w:rsidRPr="00FC3DB2">
              <w:rPr>
                <w:sz w:val="28"/>
                <w:lang w:val="en-US"/>
              </w:rPr>
              <w:t>World ,</w:t>
            </w:r>
            <w:proofErr w:type="gramEnd"/>
            <w:r w:rsidRPr="00FC3DB2">
              <w:rPr>
                <w:sz w:val="28"/>
                <w:lang w:val="en-US"/>
              </w:rPr>
              <w:t xml:space="preserve"> the Lord is come!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Let earth receive her King;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Let every heart prepare Him room,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And Heaven and nature sing,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And Heaven and nature sing,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proofErr w:type="gramStart"/>
            <w:r w:rsidRPr="00FC3DB2">
              <w:rPr>
                <w:sz w:val="28"/>
                <w:lang w:val="en-US"/>
              </w:rPr>
              <w:t>And</w:t>
            </w:r>
            <w:proofErr w:type="gramEnd"/>
            <w:r w:rsidRPr="00FC3DB2">
              <w:rPr>
                <w:sz w:val="28"/>
                <w:lang w:val="en-US"/>
              </w:rPr>
              <w:t xml:space="preserve"> Heaven, and Heaven, and nature sing.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Joy to the World, the Savior reigns!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Let men their songs employ;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While fields and floods, rocks, hills and plains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Repeat the sounding joy,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Repeat the sounding joy,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  <w:r w:rsidRPr="00FC3DB2">
              <w:rPr>
                <w:sz w:val="28"/>
                <w:lang w:val="en-US"/>
              </w:rPr>
              <w:t>Repeat, repeat, the sounding joy.</w:t>
            </w:r>
          </w:p>
          <w:p w:rsidR="00FC3DB2" w:rsidRPr="00FC3DB2" w:rsidRDefault="00FC3DB2" w:rsidP="00FC3DB2">
            <w:pPr>
              <w:rPr>
                <w:sz w:val="28"/>
                <w:lang w:val="en-US"/>
              </w:rPr>
            </w:pPr>
          </w:p>
        </w:tc>
        <w:tc>
          <w:tcPr>
            <w:tcW w:w="4673" w:type="dxa"/>
          </w:tcPr>
          <w:p w:rsidR="00FC3DB2" w:rsidRDefault="00FC3DB2" w:rsidP="00FC3DB2">
            <w:pPr>
              <w:rPr>
                <w:sz w:val="28"/>
              </w:rPr>
            </w:pPr>
          </w:p>
          <w:p w:rsidR="00FC3DB2" w:rsidRDefault="00FC3DB2" w:rsidP="00FC3DB2">
            <w:pPr>
              <w:rPr>
                <w:sz w:val="28"/>
              </w:rPr>
            </w:pPr>
          </w:p>
          <w:p w:rsidR="00FC3DB2" w:rsidRDefault="00FC3DB2" w:rsidP="00FC3DB2">
            <w:pPr>
              <w:rPr>
                <w:sz w:val="28"/>
              </w:rPr>
            </w:pPr>
            <w:r w:rsidRPr="00FC3DB2">
              <w:rPr>
                <w:b/>
                <w:sz w:val="28"/>
              </w:rPr>
              <w:t xml:space="preserve">Джой ту зэ </w:t>
            </w:r>
            <w:proofErr w:type="spellStart"/>
            <w:r w:rsidRPr="00FC3DB2">
              <w:rPr>
                <w:b/>
                <w:sz w:val="28"/>
              </w:rPr>
              <w:t>Уоол</w:t>
            </w:r>
            <w:r w:rsidRPr="00FC3DB2">
              <w:rPr>
                <w:sz w:val="28"/>
              </w:rPr>
              <w:t>д</w:t>
            </w:r>
            <w:proofErr w:type="spellEnd"/>
            <w:r w:rsidRPr="00FC3DB2">
              <w:rPr>
                <w:sz w:val="28"/>
              </w:rPr>
              <w:t>:</w:t>
            </w:r>
          </w:p>
          <w:p w:rsidR="00FC3DB2" w:rsidRDefault="00FC3DB2" w:rsidP="00FC3DB2">
            <w:pPr>
              <w:rPr>
                <w:sz w:val="28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>Джой</w:t>
            </w:r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Уоолд</w:t>
            </w:r>
            <w:proofErr w:type="spellEnd"/>
            <w:r w:rsidRPr="00FC3DB2">
              <w:rPr>
                <w:sz w:val="28"/>
              </w:rPr>
              <w:t xml:space="preserve">,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Лоо</w:t>
            </w:r>
            <w:r w:rsidR="00056975">
              <w:rPr>
                <w:sz w:val="28"/>
              </w:rPr>
              <w:t>д</w:t>
            </w:r>
            <w:proofErr w:type="spellEnd"/>
            <w:r w:rsidR="00056975">
              <w:rPr>
                <w:sz w:val="28"/>
              </w:rPr>
              <w:t xml:space="preserve"> из</w:t>
            </w:r>
            <w:bookmarkStart w:id="0" w:name="_GoBack"/>
            <w:bookmarkEnd w:id="0"/>
            <w:r w:rsidRPr="00FC3DB2">
              <w:rPr>
                <w:sz w:val="28"/>
              </w:rPr>
              <w:t xml:space="preserve"> </w:t>
            </w:r>
            <w:proofErr w:type="spellStart"/>
            <w:r w:rsidRPr="00FC3DB2">
              <w:rPr>
                <w:sz w:val="28"/>
              </w:rPr>
              <w:t>кам</w:t>
            </w:r>
            <w:proofErr w:type="spellEnd"/>
            <w:r w:rsidRPr="00FC3DB2">
              <w:rPr>
                <w:sz w:val="28"/>
              </w:rPr>
              <w:t>!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Лэт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рэсиив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Кин</w:t>
            </w:r>
            <w:proofErr w:type="spellEnd"/>
            <w:r w:rsidRPr="00FC3DB2">
              <w:rPr>
                <w:sz w:val="28"/>
              </w:rPr>
              <w:t>;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Лэт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эври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хаат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припээ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руум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Энд </w:t>
            </w:r>
            <w:proofErr w:type="spellStart"/>
            <w:r>
              <w:rPr>
                <w:sz w:val="28"/>
              </w:rPr>
              <w:t>Хэвн</w:t>
            </w:r>
            <w:proofErr w:type="spellEnd"/>
            <w:r>
              <w:rPr>
                <w:sz w:val="28"/>
              </w:rPr>
              <w:t xml:space="preserve"> энд </w:t>
            </w:r>
            <w:proofErr w:type="spellStart"/>
            <w:r>
              <w:rPr>
                <w:sz w:val="28"/>
              </w:rPr>
              <w:t>нэйча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</w:t>
            </w:r>
            <w:proofErr w:type="spellEnd"/>
            <w:r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 xml:space="preserve">Энд </w:t>
            </w:r>
            <w:proofErr w:type="spellStart"/>
            <w:r>
              <w:rPr>
                <w:sz w:val="28"/>
              </w:rPr>
              <w:t>Хэвн</w:t>
            </w:r>
            <w:proofErr w:type="spellEnd"/>
            <w:r>
              <w:rPr>
                <w:sz w:val="28"/>
              </w:rPr>
              <w:t xml:space="preserve"> энд </w:t>
            </w:r>
            <w:proofErr w:type="spellStart"/>
            <w:r>
              <w:rPr>
                <w:sz w:val="28"/>
              </w:rPr>
              <w:t>нэйча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</w:t>
            </w:r>
            <w:proofErr w:type="spellEnd"/>
            <w:r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Хэвн</w:t>
            </w:r>
            <w:proofErr w:type="spellEnd"/>
            <w:r w:rsidRPr="00FC3DB2">
              <w:rPr>
                <w:sz w:val="28"/>
              </w:rPr>
              <w:t xml:space="preserve">,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Хэвн</w:t>
            </w:r>
            <w:proofErr w:type="spellEnd"/>
            <w:r w:rsidRPr="00FC3DB2">
              <w:rPr>
                <w:sz w:val="28"/>
              </w:rPr>
              <w:t xml:space="preserve">,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нэйча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</w:t>
            </w:r>
            <w:r w:rsidRPr="00FC3DB2">
              <w:rPr>
                <w:sz w:val="28"/>
              </w:rPr>
              <w:t>’</w:t>
            </w:r>
            <w:r>
              <w:rPr>
                <w:sz w:val="28"/>
              </w:rPr>
              <w:t>ин</w:t>
            </w:r>
            <w:proofErr w:type="spellEnd"/>
            <w:r w:rsidRPr="00FC3DB2"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  <w:p w:rsidR="00FC3DB2" w:rsidRDefault="00FC3DB2" w:rsidP="00FC3DB2">
            <w:pPr>
              <w:rPr>
                <w:sz w:val="28"/>
              </w:rPr>
            </w:pPr>
          </w:p>
          <w:p w:rsidR="00FC3DB2" w:rsidRPr="00FC3DB2" w:rsidRDefault="00FC3DB2" w:rsidP="00FC3DB2">
            <w:pPr>
              <w:rPr>
                <w:sz w:val="28"/>
              </w:rPr>
            </w:pPr>
            <w:r>
              <w:rPr>
                <w:sz w:val="28"/>
              </w:rPr>
              <w:t>Джой</w:t>
            </w:r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Уоолд</w:t>
            </w:r>
            <w:proofErr w:type="spellEnd"/>
            <w:r w:rsidRPr="00FC3DB2">
              <w:rPr>
                <w:sz w:val="28"/>
              </w:rPr>
              <w:t xml:space="preserve">,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Сэйвиэ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рэйнс</w:t>
            </w:r>
            <w:proofErr w:type="spellEnd"/>
            <w:r w:rsidRPr="00FC3DB2">
              <w:rPr>
                <w:sz w:val="28"/>
              </w:rPr>
              <w:t>!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Лэт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r w:rsidRPr="00FC3DB2">
              <w:rPr>
                <w:sz w:val="28"/>
              </w:rPr>
              <w:t>’</w:t>
            </w:r>
            <w:r>
              <w:rPr>
                <w:sz w:val="28"/>
              </w:rPr>
              <w:t>эн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зээ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сонс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эмплой</w:t>
            </w:r>
            <w:proofErr w:type="spellEnd"/>
            <w:r w:rsidRPr="00FC3DB2">
              <w:rPr>
                <w:sz w:val="28"/>
              </w:rPr>
              <w:t>;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Уайл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филдс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флаадс</w:t>
            </w:r>
            <w:proofErr w:type="spellEnd"/>
            <w:r w:rsidRPr="00FC3DB2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рокс</w:t>
            </w:r>
            <w:proofErr w:type="spellEnd"/>
            <w:r w:rsidRPr="00FC3DB2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хилс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плэйнс</w:t>
            </w:r>
            <w:proofErr w:type="spellEnd"/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Рэпиит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саундин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джой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Рэпиит</w:t>
            </w:r>
            <w:proofErr w:type="spellEnd"/>
            <w:r w:rsidRPr="00FC3DB2">
              <w:rPr>
                <w:sz w:val="28"/>
              </w:rPr>
              <w:t xml:space="preserve">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саундин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джой</w:t>
            </w:r>
            <w:proofErr w:type="spellEnd"/>
            <w:r w:rsidRPr="00FC3DB2">
              <w:rPr>
                <w:sz w:val="28"/>
              </w:rPr>
              <w:t>,</w:t>
            </w:r>
          </w:p>
          <w:p w:rsidR="00FC3DB2" w:rsidRPr="00FC3DB2" w:rsidRDefault="00FC3DB2" w:rsidP="00FC3D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Рэпиит</w:t>
            </w:r>
            <w:proofErr w:type="spellEnd"/>
            <w:r w:rsidRPr="00FC3DB2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рэпиит</w:t>
            </w:r>
            <w:proofErr w:type="spellEnd"/>
            <w:r w:rsidRPr="00FC3DB2">
              <w:rPr>
                <w:sz w:val="28"/>
              </w:rPr>
              <w:t xml:space="preserve">, </w:t>
            </w:r>
            <w:r>
              <w:rPr>
                <w:sz w:val="28"/>
              </w:rPr>
              <w:t>зэ</w:t>
            </w:r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саундин</w:t>
            </w:r>
            <w:proofErr w:type="spellEnd"/>
            <w:r w:rsidRPr="00FC3D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джой</w:t>
            </w:r>
            <w:proofErr w:type="spellEnd"/>
            <w:r w:rsidRPr="00FC3DB2">
              <w:rPr>
                <w:sz w:val="28"/>
              </w:rPr>
              <w:t>.</w:t>
            </w:r>
          </w:p>
          <w:p w:rsidR="00FC3DB2" w:rsidRPr="00FC3DB2" w:rsidRDefault="00FC3DB2" w:rsidP="00FC3DB2">
            <w:pPr>
              <w:rPr>
                <w:sz w:val="28"/>
              </w:rPr>
            </w:pPr>
          </w:p>
        </w:tc>
      </w:tr>
    </w:tbl>
    <w:p w:rsidR="00FC3DB2" w:rsidRPr="00FC3DB2" w:rsidRDefault="00FC3DB2" w:rsidP="00FC3DB2">
      <w:pPr>
        <w:rPr>
          <w:sz w:val="28"/>
        </w:rPr>
      </w:pPr>
    </w:p>
    <w:sectPr w:rsidR="00FC3DB2" w:rsidRPr="00FC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3B"/>
    <w:rsid w:val="00056975"/>
    <w:rsid w:val="002E1845"/>
    <w:rsid w:val="00452D3B"/>
    <w:rsid w:val="00456AFD"/>
    <w:rsid w:val="00611C39"/>
    <w:rsid w:val="00657322"/>
    <w:rsid w:val="008927DD"/>
    <w:rsid w:val="00DF685E"/>
    <w:rsid w:val="00F563E5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3AED-6DF7-4A88-B9A1-94B7D62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17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83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2014-10-04T19:38:00Z</dcterms:created>
  <dcterms:modified xsi:type="dcterms:W3CDTF">2014-10-12T19:58:00Z</dcterms:modified>
</cp:coreProperties>
</file>